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1579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3117"/>
        <w:gridCol w:w="2723"/>
        <w:gridCol w:w="2268"/>
        <w:gridCol w:w="2552"/>
        <w:gridCol w:w="2720"/>
      </w:tblGrid>
      <w:tr>
        <w:trPr>
          <w:trHeight w:val="702" w:hRule="atLeast"/>
        </w:trPr>
        <w:tc>
          <w:tcPr>
            <w:tcW w:w="2411" w:type="dxa"/>
            <w:vMerge w:val="restart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7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Poniedziałek</w:t>
            </w:r>
          </w:p>
        </w:tc>
        <w:tc>
          <w:tcPr>
            <w:tcW w:w="2723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Wtorek</w:t>
            </w:r>
          </w:p>
        </w:tc>
        <w:tc>
          <w:tcPr>
            <w:tcW w:w="2268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Środa</w:t>
            </w:r>
          </w:p>
        </w:tc>
        <w:tc>
          <w:tcPr>
            <w:tcW w:w="2552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Czwartek</w:t>
            </w:r>
          </w:p>
        </w:tc>
        <w:tc>
          <w:tcPr>
            <w:tcW w:w="2720" w:type="dxa"/>
            <w:tcBorders/>
            <w:shd w:color="auto" w:fill="F4B083" w:themeFill="accent2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Piątek</w:t>
            </w:r>
          </w:p>
        </w:tc>
      </w:tr>
      <w:tr>
        <w:trPr>
          <w:trHeight w:val="651" w:hRule="atLeast"/>
        </w:trPr>
        <w:tc>
          <w:tcPr>
            <w:tcW w:w="241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72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26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55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  <w:tc>
          <w:tcPr>
            <w:tcW w:w="272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eastAsia="Calibri" w:cs="" w:ascii="Segoe Script" w:hAnsi="Segoe Script"/>
                <w:kern w:val="0"/>
                <w:sz w:val="18"/>
                <w:szCs w:val="18"/>
                <w:lang w:val="pl-PL" w:eastAsia="en-US" w:bidi="ar-SA"/>
              </w:rPr>
              <w:t>Alergeny: 1,2,3,7,9</w:t>
            </w:r>
          </w:p>
        </w:tc>
      </w:tr>
      <w:tr>
        <w:trPr>
          <w:trHeight w:val="1406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Zupa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863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II Danie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eastAsia="Calibri" w:cs="" w:ascii="Segoe Script" w:hAnsi="Segoe Script"/>
                <w:kern w:val="0"/>
                <w:sz w:val="24"/>
                <w:szCs w:val="24"/>
                <w:lang w:val="pl-PL" w:eastAsia="en-US" w:bidi="ar-SA"/>
              </w:rPr>
              <w:t xml:space="preserve">Stek czeski, ziemniaki, fasolka szparagowa </w:t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8"/>
                <w:szCs w:val="28"/>
                <w:lang w:val="pl-PL" w:eastAsia="en-US" w:bidi="ar-SA"/>
              </w:rPr>
              <w:t>Kotlet schabowy, ziemniaki, surówka wielowarzywna</w:t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8"/>
                <w:szCs w:val="28"/>
                <w:lang w:val="pl-PL" w:eastAsia="en-US" w:bidi="ar-SA"/>
              </w:rPr>
              <w:t>Nuggetsy, ziemniaki, marchew z jabłkiem</w:t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8"/>
                <w:szCs w:val="28"/>
                <w:lang w:val="pl-PL" w:eastAsia="en-US" w:bidi="ar-SA"/>
              </w:rPr>
              <w:t xml:space="preserve">Risotto z kurczakiem </w:t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eastAsia="Calibri" w:cs="" w:ascii="Segoe Script" w:hAnsi="Segoe Script"/>
                <w:kern w:val="0"/>
                <w:sz w:val="24"/>
                <w:szCs w:val="24"/>
                <w:lang w:val="pl-PL" w:eastAsia="en-US" w:bidi="ar-SA"/>
              </w:rPr>
              <w:t xml:space="preserve">Jajko w sosie musztardowym, ziemniaki surówka </w:t>
            </w:r>
          </w:p>
        </w:tc>
      </w:tr>
      <w:tr>
        <w:trPr>
          <w:trHeight w:val="1791" w:hRule="atLeast"/>
        </w:trPr>
        <w:tc>
          <w:tcPr>
            <w:tcW w:w="2411" w:type="dxa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eastAsia="Calibri" w:cs="" w:ascii="Segoe Script" w:hAnsi="Segoe Script"/>
                <w:kern w:val="0"/>
                <w:sz w:val="40"/>
                <w:szCs w:val="40"/>
                <w:lang w:val="pl-PL" w:eastAsia="en-US" w:bidi="ar-SA"/>
              </w:rPr>
              <w:t>Dodatek</w:t>
            </w:r>
          </w:p>
        </w:tc>
        <w:tc>
          <w:tcPr>
            <w:tcW w:w="31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2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eastAsia="Calibri" w:cs="" w:ascii="Segoe Script" w:hAnsi="Segoe Scrip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0" w:type="dxa"/>
            <w:tcBorders/>
            <w:shd w:color="auto" w:fill="FFE599" w:themeFill="accent4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eastAsia="Calibri" w:cs="" w:ascii="Segoe Script" w:hAnsi="Segoe Script"/>
                <w:kern w:val="0"/>
                <w:sz w:val="24"/>
                <w:szCs w:val="24"/>
                <w:lang w:val="pl-PL" w:eastAsia="en-US" w:bidi="ar-SA"/>
              </w:rPr>
              <w:t xml:space="preserve">Banan </w:t>
            </w:r>
          </w:p>
        </w:tc>
      </w:tr>
    </w:tbl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spacing w:before="0" w:after="160"/>
        <w:rPr>
          <w:rFonts w:ascii="Segoe Script" w:hAnsi="Segoe Script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orient="landscape" w:w="16838" w:h="11906"/>
      <w:pgMar w:left="720" w:right="720" w:gutter="0" w:header="283" w:top="720" w:footer="17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Scrip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8"/>
        <w:szCs w:val="18"/>
      </w:rPr>
    </w:pPr>
    <w:r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>
      <w:rPr>
        <w:sz w:val="18"/>
        <w:szCs w:val="18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088"/>
      <w:gridCol w:w="2309"/>
    </w:tblGrid>
    <w:tr>
      <w:trPr>
        <w:trHeight w:val="475" w:hRule="atLeast"/>
      </w:trPr>
      <w:tc>
        <w:tcPr>
          <w:tcW w:w="13088" w:type="dxa"/>
          <w:tcBorders/>
          <w:shd w:color="auto" w:fill="FFC000" w:themeFill="accent4" w:val="clear"/>
          <w:vAlign w:val="center"/>
        </w:tcPr>
        <w:p>
          <w:pPr>
            <w:pStyle w:val="Gwka"/>
            <w:widowControl w:val="false"/>
            <w:rPr>
              <w:caps/>
              <w:color w:val="FFFFFF" w:themeColor="background1"/>
            </w:rPr>
          </w:pPr>
          <w:r>
            <w:rPr/>
            <w:t>Jadłospis 15.05-19.05.2023</w:t>
          </w:r>
        </w:p>
      </w:tc>
      <w:tc>
        <w:tcPr>
          <w:tcW w:w="2309" w:type="dxa"/>
          <w:tcBorders/>
          <w:shd w:color="auto" w:fill="000000" w:themeFill="text1" w:val="clear"/>
          <w:vAlign w:val="center"/>
        </w:tcPr>
        <w:p>
          <w:pPr>
            <w:pStyle w:val="Gwka"/>
            <w:widowControl w:val="fals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</w:t>
          </w:r>
          <w:sdt>
            <w:sdtPr>
              <w:date w:fullDate="2023-05-01T00:00:00Z">
                <w:dateFormat w:val="d MMMM yyyy"/>
                <w:lid w:val="pl-PL"/>
                <w:storeMappedDataAs w:val="dateTime"/>
                <w:calendar w:val="gregorian"/>
              </w:date>
              <w:id w:val="2109799695"/>
              <w:dataBinding w:prefixMappings="xmlns:ns0='http://schemas.microsoft.com/office/2006/coverPageProps'" w:xpath="/ns0:CoverPageProperties[1]/ns0:PublishDate[1]" w:storeItemID="{55AF091B-3C7A-41E3-B477-F2FDAA23CFDA}"/>
              <w:placeholder>
                <w:docPart w:val="3122CAB9A83A4EAA8C69233B8668B1CC"/>
              </w:placeholder>
              <w:alias w:val="Data"/>
            </w:sdtPr>
            <w:sdtContent>
              <w:r>
                <w:rPr>
                  <w:color w:val="FFFFFF" w:themeColor="background1"/>
                </w:rPr>
              </w:r>
              <w:r>
                <w:rPr>
                  <w:color w:val="FFFFFF" w:themeColor="background1"/>
                </w:rPr>
                <w:t xml:space="preserve"> maja 2023</w:t>
              </w:r>
              <w:r>
                <w:rPr>
                  <w:color w:val="FFFFFF" w:themeColor="background1"/>
                </w:rPr>
              </w:r>
            </w:sdtContent>
          </w:sdt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7d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c32f9"/>
    <w:rPr/>
  </w:style>
  <w:style w:type="character" w:styleId="StopkaZnak" w:customStyle="1">
    <w:name w:val="Stopka Znak"/>
    <w:basedOn w:val="DefaultParagraphFont"/>
    <w:uiPriority w:val="99"/>
    <w:qFormat/>
    <w:rsid w:val="006c32f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c32f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8b42bd"/>
    <w:rPr>
      <w:smallCaps/>
      <w:color w:val="5A5A5A" w:themeColor="text1" w:themeTint="a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c32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c32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32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46569-720F-4E5C-8950-5A0551A37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LibreOffice/7.3.2.2$Windows_X86_64 LibreOffice_project/49f2b1bff42cfccbd8f788c8dc32c1c309559be0</Application>
  <AppVersion>15.0000</AppVersion>
  <Pages>1</Pages>
  <Words>117</Words>
  <Characters>796</Characters>
  <CharactersWithSpaces>895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2023-03-17T11:48:00Z</dcterms:created>
  <dc:creator>Kamila Kierzkowska</dc:creator>
  <dc:description/>
  <dc:language>pl-PL</dc:language>
  <cp:lastModifiedBy/>
  <cp:lastPrinted>2019-09-20T09:34:00Z</cp:lastPrinted>
  <dcterms:modified xsi:type="dcterms:W3CDTF">2023-05-12T12:03:11Z</dcterms:modified>
  <cp:revision>8</cp:revision>
  <dc:subject/>
  <dc:title>Jadłospis Szkoła  04-05.05.2023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